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2371C2" w:rsidR="00230480" w:rsidP="00D70BFD" w:rsidRDefault="008D2226" w14:paraId="743247BE" w14:textId="081FE5C4">
      <w:pPr>
        <w:spacing w:before="240" w:after="0" w:line="276" w:lineRule="auto"/>
        <w:rPr>
          <w:rFonts w:eastAsia="Cambria"/>
          <w:i/>
          <w:iCs/>
        </w:rPr>
      </w:pPr>
      <w:r w:rsidRPr="002371C2">
        <w:rPr>
          <w:rFonts w:eastAsia="Cambria"/>
          <w:i/>
          <w:iCs/>
        </w:rPr>
        <w:t>INFORMACIÓN DE PRENSA</w:t>
      </w:r>
    </w:p>
    <w:p w:rsidR="0025620D" w:rsidP="0025620D" w:rsidRDefault="0025620D" w14:paraId="1D59FD59" w14:textId="4AC72C26">
      <w:pPr>
        <w:spacing w:after="0" w:line="360" w:lineRule="auto"/>
        <w:jc w:val="center"/>
        <w:rPr>
          <w:rFonts w:eastAsia="Cambria"/>
          <w:b/>
          <w:bCs/>
          <w:i/>
          <w:iCs/>
          <w:sz w:val="28"/>
          <w:szCs w:val="28"/>
        </w:rPr>
      </w:pPr>
    </w:p>
    <w:p w:rsidRPr="0025620D" w:rsidR="00CB06AC" w:rsidP="0025620D" w:rsidRDefault="00CB06AC" w14:paraId="55F59940" w14:textId="77777777">
      <w:pPr>
        <w:spacing w:after="0" w:line="360" w:lineRule="auto"/>
        <w:jc w:val="center"/>
        <w:rPr>
          <w:rFonts w:eastAsia="Cambria"/>
          <w:b/>
          <w:bCs/>
          <w:i/>
          <w:iCs/>
          <w:sz w:val="28"/>
          <w:szCs w:val="28"/>
        </w:rPr>
      </w:pPr>
    </w:p>
    <w:p w:rsidR="00571630" w:rsidP="6FF6666A" w:rsidRDefault="00233656" w14:paraId="4D633780" w14:textId="72364FDA">
      <w:pPr>
        <w:spacing w:after="0" w:line="360" w:lineRule="auto"/>
        <w:jc w:val="center"/>
        <w:rPr>
          <w:rFonts w:eastAsia="Cambria"/>
          <w:b w:val="1"/>
          <w:bCs w:val="1"/>
          <w:i w:val="1"/>
          <w:iCs w:val="1"/>
          <w:sz w:val="28"/>
          <w:szCs w:val="28"/>
        </w:rPr>
      </w:pPr>
      <w:r w:rsidRPr="6FF6666A" w:rsidR="00233656">
        <w:rPr>
          <w:rFonts w:eastAsia="Cambria"/>
          <w:b w:val="1"/>
          <w:bCs w:val="1"/>
          <w:i w:val="1"/>
          <w:iCs w:val="1"/>
          <w:sz w:val="28"/>
          <w:szCs w:val="28"/>
        </w:rPr>
        <w:t>FOTON</w:t>
      </w:r>
      <w:r w:rsidRPr="6FF6666A" w:rsidR="00571630">
        <w:rPr>
          <w:rFonts w:eastAsia="Cambria"/>
          <w:b w:val="1"/>
          <w:bCs w:val="1"/>
          <w:i w:val="1"/>
          <w:iCs w:val="1"/>
          <w:sz w:val="28"/>
          <w:szCs w:val="28"/>
        </w:rPr>
        <w:t xml:space="preserve"> hizo su debut en el Turismo C</w:t>
      </w:r>
      <w:r w:rsidRPr="6FF6666A" w:rsidR="38D034B8">
        <w:rPr>
          <w:rFonts w:eastAsia="Cambria"/>
          <w:b w:val="1"/>
          <w:bCs w:val="1"/>
          <w:i w:val="1"/>
          <w:iCs w:val="1"/>
          <w:sz w:val="28"/>
          <w:szCs w:val="28"/>
        </w:rPr>
        <w:t>arretera</w:t>
      </w:r>
    </w:p>
    <w:p w:rsidRPr="00233656" w:rsidR="00632645" w:rsidP="00571630" w:rsidRDefault="00571630" w14:paraId="26A66AB7" w14:textId="7F5DD28C">
      <w:pPr>
        <w:spacing w:after="0" w:line="360" w:lineRule="auto"/>
        <w:jc w:val="center"/>
        <w:rPr>
          <w:rFonts w:eastAsia="Cambria"/>
          <w:b/>
          <w:bCs/>
          <w:i/>
          <w:iCs/>
          <w:sz w:val="28"/>
          <w:szCs w:val="28"/>
        </w:rPr>
      </w:pPr>
      <w:r>
        <w:rPr>
          <w:rFonts w:eastAsia="Cambria"/>
          <w:b/>
          <w:bCs/>
          <w:i/>
          <w:iCs/>
          <w:sz w:val="28"/>
          <w:szCs w:val="28"/>
        </w:rPr>
        <w:t>de la mano de sus pick ups Tunland</w:t>
      </w:r>
    </w:p>
    <w:p w:rsidR="00233656" w:rsidP="00233656" w:rsidRDefault="00233656" w14:paraId="1DB457A8" w14:textId="6963FCB0">
      <w:pPr>
        <w:spacing w:after="0" w:line="360" w:lineRule="auto"/>
        <w:jc w:val="center"/>
        <w:rPr>
          <w:rFonts w:eastAsia="Cambria"/>
          <w:b/>
          <w:bCs/>
          <w:i/>
          <w:iCs/>
          <w:sz w:val="28"/>
          <w:szCs w:val="28"/>
        </w:rPr>
      </w:pPr>
    </w:p>
    <w:p w:rsidRPr="00233656" w:rsidR="00CB06AC" w:rsidP="00233656" w:rsidRDefault="00CB06AC" w14:paraId="3BE1D776" w14:textId="77777777">
      <w:pPr>
        <w:spacing w:after="0" w:line="360" w:lineRule="auto"/>
        <w:jc w:val="center"/>
        <w:rPr>
          <w:rFonts w:eastAsia="Cambria"/>
          <w:b/>
          <w:bCs/>
          <w:i/>
          <w:iCs/>
          <w:sz w:val="28"/>
          <w:szCs w:val="28"/>
        </w:rPr>
      </w:pPr>
    </w:p>
    <w:p w:rsidRPr="00571630" w:rsidR="00571630" w:rsidP="00571630" w:rsidRDefault="00233656" w14:paraId="4C625B70" w14:textId="432019B0">
      <w:pPr>
        <w:spacing w:line="360" w:lineRule="auto"/>
        <w:jc w:val="both"/>
        <w:rPr>
          <w:sz w:val="24"/>
          <w:szCs w:val="24"/>
        </w:rPr>
      </w:pPr>
      <w:r w:rsidRPr="6FF6666A" w:rsidR="00233656">
        <w:rPr>
          <w:b w:val="1"/>
          <w:bCs w:val="1"/>
          <w:sz w:val="24"/>
          <w:szCs w:val="24"/>
        </w:rPr>
        <w:t xml:space="preserve">Buenos Aires, </w:t>
      </w:r>
      <w:r w:rsidRPr="6FF6666A" w:rsidR="00224322">
        <w:rPr>
          <w:b w:val="1"/>
          <w:bCs w:val="1"/>
          <w:sz w:val="24"/>
          <w:szCs w:val="24"/>
        </w:rPr>
        <w:t>2</w:t>
      </w:r>
      <w:r w:rsidRPr="6FF6666A" w:rsidR="00571630">
        <w:rPr>
          <w:b w:val="1"/>
          <w:bCs w:val="1"/>
          <w:sz w:val="24"/>
          <w:szCs w:val="24"/>
        </w:rPr>
        <w:t>3</w:t>
      </w:r>
      <w:r w:rsidRPr="6FF6666A" w:rsidR="00233656">
        <w:rPr>
          <w:b w:val="1"/>
          <w:bCs w:val="1"/>
          <w:sz w:val="24"/>
          <w:szCs w:val="24"/>
        </w:rPr>
        <w:t xml:space="preserve"> de </w:t>
      </w:r>
      <w:r w:rsidRPr="6FF6666A" w:rsidR="00224322">
        <w:rPr>
          <w:b w:val="1"/>
          <w:bCs w:val="1"/>
          <w:sz w:val="24"/>
          <w:szCs w:val="24"/>
        </w:rPr>
        <w:t>febre</w:t>
      </w:r>
      <w:r w:rsidRPr="6FF6666A" w:rsidR="00233656">
        <w:rPr>
          <w:b w:val="1"/>
          <w:bCs w:val="1"/>
          <w:sz w:val="24"/>
          <w:szCs w:val="24"/>
        </w:rPr>
        <w:t xml:space="preserve">ro de </w:t>
      </w:r>
      <w:r w:rsidRPr="6FF6666A" w:rsidR="00233656">
        <w:rPr>
          <w:b w:val="1"/>
          <w:bCs w:val="1"/>
          <w:sz w:val="24"/>
          <w:szCs w:val="24"/>
        </w:rPr>
        <w:t>2026</w:t>
      </w:r>
      <w:r w:rsidRPr="6FF6666A" w:rsidR="00571630">
        <w:rPr>
          <w:b w:val="1"/>
          <w:bCs w:val="1"/>
          <w:sz w:val="24"/>
          <w:szCs w:val="24"/>
        </w:rPr>
        <w:t>.</w:t>
      </w:r>
      <w:r w:rsidRPr="6FF6666A" w:rsidR="00233656">
        <w:rPr>
          <w:sz w:val="24"/>
          <w:szCs w:val="24"/>
        </w:rPr>
        <w:t>–</w:t>
      </w:r>
      <w:r w:rsidRPr="6FF6666A" w:rsidR="00473596">
        <w:rPr>
          <w:sz w:val="24"/>
          <w:szCs w:val="24"/>
        </w:rPr>
        <w:t xml:space="preserve"> </w:t>
      </w:r>
      <w:r w:rsidRPr="6FF6666A" w:rsidR="00571630">
        <w:rPr>
          <w:sz w:val="24"/>
          <w:szCs w:val="24"/>
        </w:rPr>
        <w:t xml:space="preserve">FOTON desembarcó en la máxima categoría del deporte motor nacional, el </w:t>
      </w:r>
      <w:r w:rsidRPr="6FF6666A" w:rsidR="00571630">
        <w:rPr>
          <w:b w:val="1"/>
          <w:bCs w:val="1"/>
          <w:sz w:val="24"/>
          <w:szCs w:val="24"/>
        </w:rPr>
        <w:t xml:space="preserve">Turismo </w:t>
      </w:r>
      <w:r w:rsidRPr="6FF6666A" w:rsidR="0065715E">
        <w:rPr>
          <w:b w:val="1"/>
          <w:bCs w:val="1"/>
          <w:sz w:val="24"/>
          <w:szCs w:val="24"/>
        </w:rPr>
        <w:t>Carretera</w:t>
      </w:r>
      <w:r w:rsidRPr="6FF6666A" w:rsidR="00571630">
        <w:rPr>
          <w:b w:val="1"/>
          <w:bCs w:val="1"/>
          <w:sz w:val="24"/>
          <w:szCs w:val="24"/>
        </w:rPr>
        <w:t xml:space="preserve"> (TC)</w:t>
      </w:r>
      <w:r w:rsidRPr="6FF6666A" w:rsidR="00571630">
        <w:rPr>
          <w:sz w:val="24"/>
          <w:szCs w:val="24"/>
        </w:rPr>
        <w:t xml:space="preserve">, con un equipo oficial que participa en la </w:t>
      </w:r>
      <w:r w:rsidRPr="6FF6666A" w:rsidR="016C7C13">
        <w:rPr>
          <w:b w:val="1"/>
          <w:bCs w:val="1"/>
          <w:sz w:val="24"/>
          <w:szCs w:val="24"/>
        </w:rPr>
        <w:t xml:space="preserve">división </w:t>
      </w:r>
      <w:r w:rsidRPr="6FF6666A" w:rsidR="00571630">
        <w:rPr>
          <w:b w:val="1"/>
          <w:bCs w:val="1"/>
          <w:sz w:val="24"/>
          <w:szCs w:val="24"/>
        </w:rPr>
        <w:t>Pick Ups</w:t>
      </w:r>
      <w:r w:rsidRPr="6FF6666A" w:rsidR="0065715E">
        <w:rPr>
          <w:b w:val="1"/>
          <w:bCs w:val="1"/>
          <w:sz w:val="24"/>
          <w:szCs w:val="24"/>
        </w:rPr>
        <w:t xml:space="preserve"> (TCPK)</w:t>
      </w:r>
      <w:r w:rsidRPr="6FF6666A" w:rsidR="00571630">
        <w:rPr>
          <w:sz w:val="24"/>
          <w:szCs w:val="24"/>
        </w:rPr>
        <w:t xml:space="preserve"> que nuclea la Asociación Corredores Turismo Carretera (ACTC).</w:t>
      </w:r>
    </w:p>
    <w:p w:rsidR="00571630" w:rsidP="00571630" w:rsidRDefault="00571630" w14:paraId="596CF647" w14:textId="299BB5C5">
      <w:pPr>
        <w:spacing w:line="360" w:lineRule="auto"/>
        <w:jc w:val="both"/>
        <w:rPr>
          <w:sz w:val="24"/>
          <w:szCs w:val="24"/>
        </w:rPr>
      </w:pPr>
      <w:r w:rsidRPr="00571630">
        <w:rPr>
          <w:sz w:val="24"/>
          <w:szCs w:val="24"/>
        </w:rPr>
        <w:t>Este desembarco representa un hito no solo para la especialidad, sino también para la marca representada en nuestro país por el Grupo Corven, ya que es la primera automotriz de origen chino que pone un pie en la más tradicional de las clases locales.</w:t>
      </w:r>
    </w:p>
    <w:p w:rsidR="0065715E" w:rsidP="00571630" w:rsidRDefault="0065715E" w14:paraId="7174029E" w14:textId="77777777">
      <w:pPr>
        <w:spacing w:line="360" w:lineRule="auto"/>
        <w:jc w:val="both"/>
        <w:rPr>
          <w:sz w:val="24"/>
          <w:szCs w:val="24"/>
        </w:rPr>
      </w:pPr>
      <w:r w:rsidRPr="6337F537" w:rsidR="0065715E">
        <w:rPr>
          <w:sz w:val="24"/>
          <w:szCs w:val="24"/>
        </w:rPr>
        <w:t>De esta forma, FOTON refuerza su compromiso con el país y busca dar a conocer su gama de modelos (la más amplia del mercado local) a todos los rincones del país de la mano del Turismo Carretera.</w:t>
      </w:r>
    </w:p>
    <w:p w:rsidR="2F75E811" w:rsidP="6FF6666A" w:rsidRDefault="2F75E811" w14:paraId="2AD0C96C" w14:textId="2C2B8F6A">
      <w:pPr>
        <w:pStyle w:val="Normal"/>
        <w:spacing w:line="360" w:lineRule="auto"/>
        <w:jc w:val="both"/>
        <w:rPr>
          <w:rFonts w:ascii="Calibri" w:hAnsi="Calibri" w:eastAsia="Calibri" w:cs="Calibri"/>
          <w:i w:val="1"/>
          <w:iCs w:val="1"/>
          <w:noProof w:val="0"/>
          <w:sz w:val="24"/>
          <w:szCs w:val="24"/>
          <w:lang w:val="es-AR"/>
        </w:rPr>
      </w:pPr>
      <w:r w:rsidRPr="6FF6666A" w:rsidR="2F75E811">
        <w:rPr>
          <w:rFonts w:ascii="Calibri" w:hAnsi="Calibri" w:eastAsia="Calibri" w:cs="Calibri"/>
          <w:i w:val="1"/>
          <w:iCs w:val="1"/>
          <w:noProof w:val="0"/>
          <w:sz w:val="24"/>
          <w:szCs w:val="24"/>
          <w:lang w:val="es-AR"/>
        </w:rPr>
        <w:t xml:space="preserve">"Estamos orgullosos de marcar un hito en la historia del automovilismo argentino al ser la </w:t>
      </w:r>
      <w:r w:rsidRPr="6FF6666A" w:rsidR="2F75E811">
        <w:rPr>
          <w:rFonts w:ascii="Calibri" w:hAnsi="Calibri" w:eastAsia="Calibri" w:cs="Calibri"/>
          <w:b w:val="1"/>
          <w:bCs w:val="1"/>
          <w:i w:val="1"/>
          <w:iCs w:val="1"/>
          <w:noProof w:val="0"/>
          <w:sz w:val="24"/>
          <w:szCs w:val="24"/>
          <w:lang w:val="es-AR"/>
        </w:rPr>
        <w:t>primera marca china</w:t>
      </w:r>
      <w:r w:rsidRPr="6FF6666A" w:rsidR="2F75E811">
        <w:rPr>
          <w:rFonts w:ascii="Calibri" w:hAnsi="Calibri" w:eastAsia="Calibri" w:cs="Calibri"/>
          <w:i w:val="1"/>
          <w:iCs w:val="1"/>
          <w:noProof w:val="0"/>
          <w:sz w:val="24"/>
          <w:szCs w:val="24"/>
          <w:lang w:val="es-AR"/>
        </w:rPr>
        <w:t xml:space="preserve"> en integrarse a una categoría tan apasionante y federal como las TC Pick Up. Para </w:t>
      </w:r>
      <w:r w:rsidRPr="6FF6666A" w:rsidR="2F75E811">
        <w:rPr>
          <w:rFonts w:ascii="Calibri" w:hAnsi="Calibri" w:eastAsia="Calibri" w:cs="Calibri"/>
          <w:i w:val="1"/>
          <w:iCs w:val="1"/>
          <w:noProof w:val="0"/>
          <w:sz w:val="24"/>
          <w:szCs w:val="24"/>
          <w:lang w:val="es-AR"/>
        </w:rPr>
        <w:t>F</w:t>
      </w:r>
      <w:r w:rsidRPr="6FF6666A" w:rsidR="22F55626">
        <w:rPr>
          <w:rFonts w:ascii="Calibri" w:hAnsi="Calibri" w:eastAsia="Calibri" w:cs="Calibri"/>
          <w:i w:val="1"/>
          <w:iCs w:val="1"/>
          <w:noProof w:val="0"/>
          <w:sz w:val="24"/>
          <w:szCs w:val="24"/>
          <w:lang w:val="es-AR"/>
        </w:rPr>
        <w:t>OTON</w:t>
      </w:r>
      <w:r w:rsidRPr="6FF6666A" w:rsidR="2F75E811">
        <w:rPr>
          <w:rFonts w:ascii="Calibri" w:hAnsi="Calibri" w:eastAsia="Calibri" w:cs="Calibri"/>
          <w:i w:val="1"/>
          <w:iCs w:val="1"/>
          <w:noProof w:val="0"/>
          <w:sz w:val="24"/>
          <w:szCs w:val="24"/>
          <w:lang w:val="es-AR"/>
        </w:rPr>
        <w:t xml:space="preserve">, este desembarco no es solo una competencia deportiva, sino la máxima expresión de nuestros valores: </w:t>
      </w:r>
      <w:r w:rsidRPr="6FF6666A" w:rsidR="2F75E811">
        <w:rPr>
          <w:rFonts w:ascii="Calibri" w:hAnsi="Calibri" w:eastAsia="Calibri" w:cs="Calibri"/>
          <w:b w:val="1"/>
          <w:bCs w:val="1"/>
          <w:i w:val="1"/>
          <w:iCs w:val="1"/>
          <w:noProof w:val="0"/>
          <w:sz w:val="24"/>
          <w:szCs w:val="24"/>
          <w:lang w:val="es-AR"/>
        </w:rPr>
        <w:t>confiabilidad, innovación y la potencia</w:t>
      </w:r>
      <w:r w:rsidRPr="6FF6666A" w:rsidR="2F75E811">
        <w:rPr>
          <w:rFonts w:ascii="Calibri" w:hAnsi="Calibri" w:eastAsia="Calibri" w:cs="Calibri"/>
          <w:i w:val="1"/>
          <w:iCs w:val="1"/>
          <w:noProof w:val="0"/>
          <w:sz w:val="24"/>
          <w:szCs w:val="24"/>
          <w:lang w:val="es-AR"/>
        </w:rPr>
        <w:t xml:space="preserve"> necesaria para enfrentar cualquier desafío. Queremos que el público argentino vea en la </w:t>
      </w:r>
      <w:r w:rsidRPr="6FF6666A" w:rsidR="2F75E811">
        <w:rPr>
          <w:rFonts w:ascii="Calibri" w:hAnsi="Calibri" w:eastAsia="Calibri" w:cs="Calibri"/>
          <w:i w:val="1"/>
          <w:iCs w:val="1"/>
          <w:noProof w:val="0"/>
          <w:sz w:val="24"/>
          <w:szCs w:val="24"/>
          <w:lang w:val="es-AR"/>
        </w:rPr>
        <w:t>Tunland</w:t>
      </w:r>
      <w:r w:rsidRPr="6FF6666A" w:rsidR="2F75E811">
        <w:rPr>
          <w:rFonts w:ascii="Calibri" w:hAnsi="Calibri" w:eastAsia="Calibri" w:cs="Calibri"/>
          <w:i w:val="1"/>
          <w:iCs w:val="1"/>
          <w:noProof w:val="0"/>
          <w:sz w:val="24"/>
          <w:szCs w:val="24"/>
          <w:lang w:val="es-AR"/>
        </w:rPr>
        <w:t xml:space="preserve"> G7 la misma robustez y tecnología que hoy ponemos en pista junto a grandes campeones", afirmó Sergio </w:t>
      </w:r>
      <w:r w:rsidRPr="6FF6666A" w:rsidR="2F75E811">
        <w:rPr>
          <w:rFonts w:ascii="Calibri" w:hAnsi="Calibri" w:eastAsia="Calibri" w:cs="Calibri"/>
          <w:i w:val="1"/>
          <w:iCs w:val="1"/>
          <w:noProof w:val="0"/>
          <w:sz w:val="24"/>
          <w:szCs w:val="24"/>
          <w:lang w:val="es-AR"/>
        </w:rPr>
        <w:t>Posternak</w:t>
      </w:r>
      <w:r w:rsidRPr="6FF6666A" w:rsidR="2F75E811">
        <w:rPr>
          <w:rFonts w:ascii="Calibri" w:hAnsi="Calibri" w:eastAsia="Calibri" w:cs="Calibri"/>
          <w:i w:val="1"/>
          <w:iCs w:val="1"/>
          <w:noProof w:val="0"/>
          <w:sz w:val="24"/>
          <w:szCs w:val="24"/>
          <w:lang w:val="es-AR"/>
        </w:rPr>
        <w:t xml:space="preserve">, director de </w:t>
      </w:r>
      <w:r w:rsidRPr="6FF6666A" w:rsidR="2F75E811">
        <w:rPr>
          <w:rFonts w:ascii="Calibri" w:hAnsi="Calibri" w:eastAsia="Calibri" w:cs="Calibri"/>
          <w:i w:val="1"/>
          <w:iCs w:val="1"/>
          <w:noProof w:val="0"/>
          <w:sz w:val="24"/>
          <w:szCs w:val="24"/>
          <w:lang w:val="es-AR"/>
        </w:rPr>
        <w:t>F</w:t>
      </w:r>
      <w:r w:rsidRPr="6FF6666A" w:rsidR="2072C926">
        <w:rPr>
          <w:rFonts w:ascii="Calibri" w:hAnsi="Calibri" w:eastAsia="Calibri" w:cs="Calibri"/>
          <w:i w:val="1"/>
          <w:iCs w:val="1"/>
          <w:noProof w:val="0"/>
          <w:sz w:val="24"/>
          <w:szCs w:val="24"/>
          <w:lang w:val="es-AR"/>
        </w:rPr>
        <w:t>OTON</w:t>
      </w:r>
      <w:r w:rsidRPr="6FF6666A" w:rsidR="2F75E811">
        <w:rPr>
          <w:rFonts w:ascii="Calibri" w:hAnsi="Calibri" w:eastAsia="Calibri" w:cs="Calibri"/>
          <w:i w:val="1"/>
          <w:iCs w:val="1"/>
          <w:noProof w:val="0"/>
          <w:sz w:val="24"/>
          <w:szCs w:val="24"/>
          <w:lang w:val="es-AR"/>
        </w:rPr>
        <w:t xml:space="preserve"> </w:t>
      </w:r>
      <w:r w:rsidRPr="6FF6666A" w:rsidR="2F75E811">
        <w:rPr>
          <w:rFonts w:ascii="Calibri" w:hAnsi="Calibri" w:eastAsia="Calibri" w:cs="Calibri"/>
          <w:i w:val="1"/>
          <w:iCs w:val="1"/>
          <w:noProof w:val="0"/>
          <w:sz w:val="24"/>
          <w:szCs w:val="24"/>
          <w:lang w:val="es-AR"/>
        </w:rPr>
        <w:t>Argentina en Grupo Corven.</w:t>
      </w:r>
    </w:p>
    <w:p w:rsidRPr="00571630" w:rsidR="00571630" w:rsidP="00571630" w:rsidRDefault="00571630" w14:paraId="1DE70F5A" w14:textId="77777777">
      <w:pPr>
        <w:spacing w:line="360" w:lineRule="auto"/>
        <w:jc w:val="both"/>
        <w:rPr>
          <w:sz w:val="24"/>
          <w:szCs w:val="24"/>
        </w:rPr>
      </w:pPr>
      <w:r w:rsidRPr="00571630">
        <w:rPr>
          <w:sz w:val="24"/>
          <w:szCs w:val="24"/>
        </w:rPr>
        <w:t>Con el modelo Tunland G7, FOTON se incorporó a la categoría con un equipo que combina experiencia y juventud, en busca del máximo objetivo: la Copa de Oro.</w:t>
      </w:r>
    </w:p>
    <w:p w:rsidRPr="00571630" w:rsidR="00571630" w:rsidP="00571630" w:rsidRDefault="00571630" w14:paraId="1B707B6A" w14:textId="208504E5">
      <w:pPr>
        <w:spacing w:line="360" w:lineRule="auto"/>
        <w:jc w:val="both"/>
        <w:rPr>
          <w:sz w:val="24"/>
          <w:szCs w:val="24"/>
        </w:rPr>
      </w:pPr>
      <w:r w:rsidRPr="00571630">
        <w:rPr>
          <w:sz w:val="24"/>
          <w:szCs w:val="24"/>
        </w:rPr>
        <w:t>En é</w:t>
      </w:r>
      <w:r w:rsidR="0065715E">
        <w:rPr>
          <w:sz w:val="24"/>
          <w:szCs w:val="24"/>
        </w:rPr>
        <w:t>ste</w:t>
      </w:r>
      <w:r w:rsidRPr="00571630">
        <w:rPr>
          <w:sz w:val="24"/>
          <w:szCs w:val="24"/>
        </w:rPr>
        <w:t xml:space="preserve"> </w:t>
      </w:r>
      <w:r w:rsidR="0065715E">
        <w:rPr>
          <w:sz w:val="24"/>
          <w:szCs w:val="24"/>
        </w:rPr>
        <w:t>están</w:t>
      </w:r>
      <w:r w:rsidRPr="00571630">
        <w:rPr>
          <w:sz w:val="24"/>
          <w:szCs w:val="24"/>
        </w:rPr>
        <w:t xml:space="preserve"> el ex piloto de F1 y campeón de la categoría en 2018, </w:t>
      </w:r>
      <w:r w:rsidRPr="0065715E">
        <w:rPr>
          <w:b/>
          <w:sz w:val="24"/>
          <w:szCs w:val="24"/>
        </w:rPr>
        <w:t xml:space="preserve">Gastón </w:t>
      </w:r>
      <w:proofErr w:type="spellStart"/>
      <w:r w:rsidRPr="0065715E">
        <w:rPr>
          <w:b/>
          <w:sz w:val="24"/>
          <w:szCs w:val="24"/>
        </w:rPr>
        <w:t>Mazzacane</w:t>
      </w:r>
      <w:proofErr w:type="spellEnd"/>
      <w:r w:rsidRPr="00571630">
        <w:rPr>
          <w:sz w:val="24"/>
          <w:szCs w:val="24"/>
        </w:rPr>
        <w:t xml:space="preserve">, y el múltiple campeón de Turismo Carretera y vencedor en Pick Ups en 2023, </w:t>
      </w:r>
      <w:r w:rsidRPr="0065715E">
        <w:rPr>
          <w:b/>
          <w:sz w:val="24"/>
          <w:szCs w:val="24"/>
        </w:rPr>
        <w:t>Mariano Werner</w:t>
      </w:r>
      <w:r w:rsidRPr="00571630">
        <w:rPr>
          <w:sz w:val="24"/>
          <w:szCs w:val="24"/>
        </w:rPr>
        <w:t xml:space="preserve">, quienes serán los embajadores de la marca en la divisional mayor. A ellos se suma el debutante </w:t>
      </w:r>
      <w:r w:rsidRPr="0065715E">
        <w:rPr>
          <w:b/>
          <w:sz w:val="24"/>
          <w:szCs w:val="24"/>
        </w:rPr>
        <w:t xml:space="preserve">Nicanor </w:t>
      </w:r>
      <w:proofErr w:type="spellStart"/>
      <w:r w:rsidRPr="0065715E">
        <w:rPr>
          <w:b/>
          <w:sz w:val="24"/>
          <w:szCs w:val="24"/>
        </w:rPr>
        <w:t>Santilli</w:t>
      </w:r>
      <w:proofErr w:type="spellEnd"/>
      <w:r w:rsidRPr="0065715E">
        <w:rPr>
          <w:b/>
          <w:sz w:val="24"/>
          <w:szCs w:val="24"/>
        </w:rPr>
        <w:t xml:space="preserve"> Pazos</w:t>
      </w:r>
      <w:r w:rsidRPr="00571630">
        <w:rPr>
          <w:sz w:val="24"/>
          <w:szCs w:val="24"/>
        </w:rPr>
        <w:t xml:space="preserve">, que correrá en la división </w:t>
      </w:r>
      <w:r w:rsidRPr="0065715E">
        <w:rPr>
          <w:b/>
          <w:sz w:val="24"/>
          <w:szCs w:val="24"/>
        </w:rPr>
        <w:t>Pista Pick Ups</w:t>
      </w:r>
      <w:r w:rsidRPr="0065715E" w:rsidR="0065715E">
        <w:rPr>
          <w:b/>
          <w:sz w:val="24"/>
          <w:szCs w:val="24"/>
        </w:rPr>
        <w:t xml:space="preserve"> (TCPPK)</w:t>
      </w:r>
      <w:r w:rsidRPr="00571630">
        <w:rPr>
          <w:sz w:val="24"/>
          <w:szCs w:val="24"/>
        </w:rPr>
        <w:t>.</w:t>
      </w:r>
    </w:p>
    <w:p w:rsidR="65CD9D8F" w:rsidP="65CD9D8F" w:rsidRDefault="65CD9D8F" w14:paraId="0536914A" w14:textId="36C5BEA6">
      <w:pPr>
        <w:spacing w:after="144" w:afterLines="60" w:line="360" w:lineRule="auto"/>
        <w:jc w:val="both"/>
        <w:rPr>
          <w:sz w:val="24"/>
          <w:szCs w:val="24"/>
        </w:rPr>
      </w:pPr>
      <w:r w:rsidRPr="6FF6666A" w:rsidR="00571630">
        <w:rPr>
          <w:sz w:val="24"/>
          <w:szCs w:val="24"/>
        </w:rPr>
        <w:t xml:space="preserve">El debut del equipo FOTON se produjo este fin de semana en el </w:t>
      </w:r>
      <w:r w:rsidRPr="6FF6666A" w:rsidR="00571630">
        <w:rPr>
          <w:b w:val="1"/>
          <w:bCs w:val="1"/>
          <w:sz w:val="24"/>
          <w:szCs w:val="24"/>
        </w:rPr>
        <w:t xml:space="preserve">autódromo </w:t>
      </w:r>
      <w:r w:rsidRPr="6FF6666A" w:rsidR="0065715E">
        <w:rPr>
          <w:b w:val="1"/>
          <w:bCs w:val="1"/>
          <w:sz w:val="24"/>
          <w:szCs w:val="24"/>
        </w:rPr>
        <w:t>Roberto José</w:t>
      </w:r>
      <w:r w:rsidRPr="6FF6666A" w:rsidR="00571630">
        <w:rPr>
          <w:b w:val="1"/>
          <w:bCs w:val="1"/>
          <w:sz w:val="24"/>
          <w:szCs w:val="24"/>
        </w:rPr>
        <w:t xml:space="preserve"> </w:t>
      </w:r>
      <w:r w:rsidRPr="6FF6666A" w:rsidR="00571630">
        <w:rPr>
          <w:b w:val="1"/>
          <w:bCs w:val="1"/>
          <w:sz w:val="24"/>
          <w:szCs w:val="24"/>
        </w:rPr>
        <w:t>Mouras</w:t>
      </w:r>
      <w:r w:rsidRPr="6FF6666A" w:rsidR="00571630">
        <w:rPr>
          <w:b w:val="1"/>
          <w:bCs w:val="1"/>
          <w:sz w:val="24"/>
          <w:szCs w:val="24"/>
        </w:rPr>
        <w:t>, de La Plata</w:t>
      </w:r>
      <w:r w:rsidRPr="6FF6666A" w:rsidR="0065715E">
        <w:rPr>
          <w:sz w:val="24"/>
          <w:szCs w:val="24"/>
        </w:rPr>
        <w:t xml:space="preserve">, en lo que fue la primera fecha del TC Pick Ups, categoría que va por su </w:t>
      </w:r>
      <w:r w:rsidRPr="6FF6666A" w:rsidR="0065715E">
        <w:rPr>
          <w:sz w:val="24"/>
          <w:szCs w:val="24"/>
        </w:rPr>
        <w:t>novena temporada</w:t>
      </w:r>
      <w:r w:rsidRPr="6FF6666A" w:rsidR="0065715E">
        <w:rPr>
          <w:sz w:val="24"/>
          <w:szCs w:val="24"/>
        </w:rPr>
        <w:t xml:space="preserve">, y del </w:t>
      </w:r>
      <w:r w:rsidRPr="6FF6666A" w:rsidR="0065715E">
        <w:rPr>
          <w:sz w:val="24"/>
          <w:szCs w:val="24"/>
        </w:rPr>
        <w:t>Pista Pick Up</w:t>
      </w:r>
      <w:r w:rsidRPr="6FF6666A" w:rsidR="0065715E">
        <w:rPr>
          <w:sz w:val="24"/>
          <w:szCs w:val="24"/>
        </w:rPr>
        <w:t>, que arrancó su cuarta temporada.</w:t>
      </w:r>
    </w:p>
    <w:p w:rsidR="6FF6666A" w:rsidP="6FF6666A" w:rsidRDefault="6FF6666A" w14:paraId="3E5AA2C6" w14:textId="4D66810D">
      <w:pPr>
        <w:spacing w:after="144" w:afterLines="60" w:line="360" w:lineRule="auto"/>
        <w:jc w:val="both"/>
        <w:rPr>
          <w:sz w:val="24"/>
          <w:szCs w:val="24"/>
        </w:rPr>
      </w:pPr>
    </w:p>
    <w:p w:rsidRPr="00D57E23" w:rsidR="00BE487A" w:rsidP="00BE487A" w:rsidRDefault="00BE487A" w14:paraId="71BD1246" w14:textId="77777777">
      <w:pPr>
        <w:spacing w:after="144" w:afterLines="60" w:line="360" w:lineRule="auto"/>
        <w:jc w:val="both"/>
        <w:rPr>
          <w:sz w:val="24"/>
          <w:szCs w:val="24"/>
        </w:rPr>
      </w:pPr>
      <w:r w:rsidRPr="00D57E23">
        <w:rPr>
          <w:sz w:val="24"/>
          <w:szCs w:val="24"/>
        </w:rPr>
        <w:t xml:space="preserve">Para más información, visitar </w:t>
      </w:r>
      <w:r w:rsidRPr="00D57E23">
        <w:rPr>
          <w:b/>
          <w:i/>
          <w:sz w:val="24"/>
          <w:szCs w:val="24"/>
        </w:rPr>
        <w:t>www.foton.com.ar</w:t>
      </w:r>
      <w:r w:rsidRPr="00D57E23">
        <w:rPr>
          <w:sz w:val="24"/>
          <w:szCs w:val="24"/>
        </w:rPr>
        <w:t xml:space="preserve">. O en redes sociales: Instagram y Facebook, </w:t>
      </w:r>
      <w:proofErr w:type="gramStart"/>
      <w:r w:rsidRPr="00D57E23">
        <w:rPr>
          <w:b/>
          <w:i/>
          <w:sz w:val="24"/>
          <w:szCs w:val="24"/>
        </w:rPr>
        <w:t>foton.argentina</w:t>
      </w:r>
      <w:proofErr w:type="gramEnd"/>
    </w:p>
    <w:p w:rsidRPr="00D57E23" w:rsidR="00233656" w:rsidP="00621B17" w:rsidRDefault="00233656" w14:paraId="6E1DB69F" w14:textId="77777777">
      <w:pPr>
        <w:spacing w:after="144" w:afterLines="60" w:line="360" w:lineRule="auto"/>
        <w:jc w:val="both"/>
        <w:rPr>
          <w:sz w:val="24"/>
          <w:szCs w:val="24"/>
        </w:rPr>
      </w:pPr>
    </w:p>
    <w:p w:rsidRPr="004202A5" w:rsidR="009049E8" w:rsidP="002371C2" w:rsidRDefault="009049E8" w14:paraId="11246CEF" w14:textId="77777777">
      <w:pPr>
        <w:spacing w:after="0" w:line="360" w:lineRule="auto"/>
        <w:jc w:val="both"/>
        <w:rPr>
          <w:sz w:val="24"/>
          <w:szCs w:val="24"/>
        </w:rPr>
      </w:pPr>
    </w:p>
    <w:p w:rsidR="00A9061D" w:rsidP="00A9061D" w:rsidRDefault="00A9061D" w14:paraId="37747213" w14:textId="6D15C336">
      <w:pPr>
        <w:jc w:val="both"/>
        <w:rPr>
          <w:sz w:val="24"/>
          <w:szCs w:val="24"/>
        </w:rPr>
      </w:pPr>
      <w:r>
        <w:rPr>
          <w:noProof/>
          <w:sz w:val="24"/>
          <w:szCs w:val="24"/>
          <w:lang w:eastAsia="es-AR"/>
        </w:rPr>
        <mc:AlternateContent>
          <mc:Choice Requires="wps">
            <w:drawing>
              <wp:anchor distT="0" distB="0" distL="114300" distR="114300" simplePos="0" relativeHeight="251660288" behindDoc="0" locked="0" layoutInCell="1" allowOverlap="1" wp14:anchorId="4DDC24AF" wp14:editId="11781A4E">
                <wp:simplePos x="0" y="0"/>
                <wp:positionH relativeFrom="column">
                  <wp:posOffset>-5715</wp:posOffset>
                </wp:positionH>
                <wp:positionV relativeFrom="paragraph">
                  <wp:posOffset>290195</wp:posOffset>
                </wp:positionV>
                <wp:extent cx="1813560" cy="0"/>
                <wp:effectExtent l="0" t="0" r="34290" b="19050"/>
                <wp:wrapNone/>
                <wp:docPr id="1" name="Conector recto 1"/>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http://schemas.openxmlformats.org/drawingml/2006/main">
            <w:pict>
              <v:line id="Conector recto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5pt,22.85pt" to="142.35pt,22.85pt" w14:anchorId="65321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">
                <v:stroke joinstyle="miter"/>
              </v:line>
            </w:pict>
          </mc:Fallback>
        </mc:AlternateContent>
      </w:r>
    </w:p>
    <w:p w:rsidR="00D7382E" w:rsidP="00A9061D" w:rsidRDefault="00D7382E" w14:paraId="7C9D839E" w14:textId="77777777">
      <w:pPr>
        <w:spacing w:after="0"/>
        <w:jc w:val="both"/>
        <w:rPr>
          <w:b/>
          <w:sz w:val="20"/>
          <w:szCs w:val="20"/>
        </w:rPr>
      </w:pPr>
    </w:p>
    <w:p w:rsidR="00A9061D" w:rsidP="00A9061D" w:rsidRDefault="00A9061D" w14:paraId="523A1537" w14:textId="449AAAF6">
      <w:pPr>
        <w:spacing w:after="0"/>
        <w:jc w:val="both"/>
        <w:rPr>
          <w:b/>
          <w:sz w:val="20"/>
          <w:szCs w:val="20"/>
        </w:rPr>
      </w:pPr>
      <w:r>
        <w:rPr>
          <w:b/>
          <w:sz w:val="20"/>
          <w:szCs w:val="20"/>
        </w:rPr>
        <w:t xml:space="preserve">Acerca de FOTON ARGENTINA: </w:t>
      </w:r>
    </w:p>
    <w:p w:rsidR="00A9061D" w:rsidP="00A9061D" w:rsidRDefault="00EB320F" w14:paraId="30056AFC" w14:textId="7A0A3703">
      <w:pPr>
        <w:spacing w:after="0"/>
        <w:jc w:val="both"/>
        <w:rPr>
          <w:i/>
          <w:iCs/>
          <w:sz w:val="20"/>
          <w:szCs w:val="20"/>
        </w:rPr>
      </w:pPr>
      <w:r w:rsidRPr="00EB320F">
        <w:rPr>
          <w:i/>
          <w:iCs/>
          <w:sz w:val="20"/>
          <w:szCs w:val="20"/>
        </w:rPr>
        <w:t>En Argentina, FOTON está representada por el Grupo Corven desde 2018, principal responsable del crecimiento y posicionamiento de la marca en el mercado de vehículos comerciales. En su planta de Caseros se fabrican mini</w:t>
      </w:r>
      <w:r w:rsidR="00F81D9F">
        <w:rPr>
          <w:i/>
          <w:iCs/>
          <w:sz w:val="20"/>
          <w:szCs w:val="20"/>
        </w:rPr>
        <w:t xml:space="preserve"> </w:t>
      </w:r>
      <w:r w:rsidRPr="00EB320F">
        <w:rPr>
          <w:i/>
          <w:iCs/>
          <w:sz w:val="20"/>
          <w:szCs w:val="20"/>
        </w:rPr>
        <w:t>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rsidR="00EB320F" w:rsidP="00A9061D" w:rsidRDefault="00EB320F" w14:paraId="068CAF0A" w14:textId="77777777">
      <w:pPr>
        <w:spacing w:after="0"/>
        <w:jc w:val="both"/>
        <w:rPr>
          <w:i/>
          <w:iCs/>
          <w:sz w:val="20"/>
          <w:szCs w:val="20"/>
        </w:rPr>
      </w:pPr>
    </w:p>
    <w:p w:rsidR="00EB320F" w:rsidP="00A9061D" w:rsidRDefault="00EB320F" w14:paraId="1EB8C33B" w14:textId="77777777">
      <w:pPr>
        <w:spacing w:after="0"/>
        <w:jc w:val="both"/>
        <w:rPr>
          <w:b/>
          <w:sz w:val="20"/>
          <w:szCs w:val="20"/>
        </w:rPr>
      </w:pPr>
    </w:p>
    <w:p w:rsidR="00A9061D" w:rsidP="00A9061D" w:rsidRDefault="00A9061D" w14:paraId="5AE61259" w14:textId="77777777">
      <w:pPr>
        <w:spacing w:after="0"/>
        <w:jc w:val="both"/>
        <w:rPr>
          <w:b/>
          <w:sz w:val="20"/>
          <w:szCs w:val="20"/>
        </w:rPr>
      </w:pPr>
      <w:r>
        <w:rPr>
          <w:b/>
          <w:sz w:val="20"/>
          <w:szCs w:val="20"/>
        </w:rPr>
        <w:t xml:space="preserve">Acerca de FOTON INTERNACIONAL: </w:t>
      </w:r>
    </w:p>
    <w:p w:rsidRPr="007835A4" w:rsidR="00A9061D" w:rsidP="00A9061D" w:rsidRDefault="00A9061D" w14:paraId="475AC124" w14:textId="7D24F7A7">
      <w:pPr>
        <w:spacing w:after="0"/>
        <w:jc w:val="both"/>
        <w:rPr>
          <w:i/>
          <w:iCs/>
          <w:sz w:val="20"/>
          <w:szCs w:val="20"/>
        </w:rPr>
      </w:pPr>
      <w:r w:rsidRPr="007835A4">
        <w:rPr>
          <w:i/>
          <w:iCs/>
          <w:sz w:val="20"/>
          <w:szCs w:val="20"/>
        </w:rPr>
        <w:t>Con más de 1</w:t>
      </w:r>
      <w:r w:rsidR="00702D42">
        <w:rPr>
          <w:i/>
          <w:iCs/>
          <w:sz w:val="20"/>
          <w:szCs w:val="20"/>
        </w:rPr>
        <w:t>2</w:t>
      </w:r>
      <w:r w:rsidRPr="007835A4">
        <w:rPr>
          <w:i/>
          <w:iCs/>
          <w:sz w:val="20"/>
          <w:szCs w:val="20"/>
        </w:rPr>
        <w:t xml:space="preserve">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rsidR="00A9061D" w:rsidP="00A9061D" w:rsidRDefault="00A9061D" w14:paraId="7FB04FA0" w14:textId="77777777">
      <w:pPr>
        <w:spacing w:after="0"/>
        <w:jc w:val="both"/>
        <w:rPr>
          <w:sz w:val="20"/>
          <w:szCs w:val="20"/>
        </w:rPr>
      </w:pPr>
    </w:p>
    <w:p w:rsidR="00A9061D" w:rsidP="00A9061D" w:rsidRDefault="00A9061D" w14:paraId="29EBAD41" w14:textId="77777777">
      <w:pPr>
        <w:spacing w:after="0"/>
        <w:jc w:val="both"/>
        <w:rPr>
          <w:b/>
          <w:sz w:val="20"/>
          <w:szCs w:val="20"/>
        </w:rPr>
      </w:pPr>
      <w:r>
        <w:rPr>
          <w:b/>
          <w:sz w:val="20"/>
          <w:szCs w:val="20"/>
        </w:rPr>
        <w:t>Acerca de GRUPO CORVEN:</w:t>
      </w:r>
    </w:p>
    <w:p w:rsidRPr="0025620D" w:rsidR="0025620D" w:rsidP="0025620D" w:rsidRDefault="0025620D" w14:paraId="1C85EBDF" w14:textId="77777777">
      <w:pPr>
        <w:spacing w:after="0"/>
        <w:jc w:val="both"/>
        <w:rPr>
          <w:i/>
          <w:sz w:val="20"/>
          <w:szCs w:val="20"/>
        </w:rPr>
      </w:pPr>
      <w:r w:rsidRPr="0025620D">
        <w:rPr>
          <w:i/>
          <w:sz w:val="20"/>
          <w:szCs w:val="20"/>
        </w:rPr>
        <w:t>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rsidRPr="0025620D" w:rsidR="0025620D" w:rsidP="0025620D" w:rsidRDefault="0025620D" w14:paraId="58B67AA4" w14:textId="77777777">
      <w:pPr>
        <w:spacing w:after="0"/>
        <w:jc w:val="both"/>
        <w:rPr>
          <w:i/>
          <w:sz w:val="20"/>
          <w:szCs w:val="20"/>
        </w:rPr>
      </w:pPr>
      <w:r w:rsidRPr="0025620D">
        <w:rPr>
          <w:i/>
          <w:sz w:val="20"/>
          <w:szCs w:val="20"/>
        </w:rPr>
        <w:t>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rsidRPr="0025620D" w:rsidR="0025620D" w:rsidP="0025620D" w:rsidRDefault="0025620D" w14:paraId="6B8BBAFE" w14:textId="77777777">
      <w:pPr>
        <w:spacing w:after="0"/>
        <w:jc w:val="both"/>
        <w:rPr>
          <w:i/>
          <w:sz w:val="20"/>
          <w:szCs w:val="20"/>
        </w:rPr>
      </w:pPr>
      <w:r w:rsidRPr="0025620D">
        <w:rPr>
          <w:i/>
          <w:sz w:val="20"/>
          <w:szCs w:val="20"/>
        </w:rPr>
        <w:lastRenderedPageBreak/>
        <w:t>Grupo Corven posee un potente porfolio de marcas, cada una de las cuales ofrecen respuestas innovadoras en soluciones y servicios para la movilidad del futuro.</w:t>
      </w:r>
    </w:p>
    <w:p w:rsidRPr="00A9061D" w:rsidR="008D2226" w:rsidP="00A9061D" w:rsidRDefault="00A9061D" w14:paraId="60F16550" w14:textId="77777777">
      <w:pPr>
        <w:spacing w:after="0"/>
        <w:jc w:val="both"/>
        <w:rPr>
          <w:b/>
          <w:sz w:val="20"/>
          <w:szCs w:val="20"/>
        </w:rPr>
      </w:pPr>
      <w:r>
        <w:rPr>
          <w:b/>
          <w:sz w:val="20"/>
          <w:szCs w:val="20"/>
        </w:rPr>
        <w:t>GRUPO CORVEN: NOS MOVEMOS AL FUTURO CON VOS</w:t>
      </w:r>
    </w:p>
    <w:sectPr w:rsidRPr="00A9061D" w:rsidR="008D2226">
      <w:headerReference w:type="default" r:id="rId10"/>
      <w:footerReference w:type="default" r:id="rId11"/>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86" w:rsidP="000E02F1" w:rsidRDefault="00D20D86" w14:paraId="17C633EA" w14:textId="77777777">
      <w:pPr>
        <w:spacing w:after="0" w:line="240" w:lineRule="auto"/>
      </w:pPr>
      <w:r>
        <w:separator/>
      </w:r>
    </w:p>
  </w:endnote>
  <w:endnote w:type="continuationSeparator" w:id="0">
    <w:p w:rsidR="00D20D86" w:rsidP="000E02F1" w:rsidRDefault="00D20D86" w14:paraId="1CC2B2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68694"/>
      <w:docPartObj>
        <w:docPartGallery w:val="Page Numbers (Bottom of Page)"/>
        <w:docPartUnique/>
      </w:docPartObj>
    </w:sdtPr>
    <w:sdtEndPr/>
    <w:sdtContent>
      <w:p w:rsidR="000E02F1" w:rsidRDefault="000E02F1" w14:paraId="7BC3DBA4" w14:textId="5AF760F0">
        <w:pPr>
          <w:pStyle w:val="Piedepgina"/>
          <w:jc w:val="right"/>
        </w:pPr>
        <w:r>
          <w:fldChar w:fldCharType="begin"/>
        </w:r>
        <w:r>
          <w:instrText>PAGE   \* MERGEFORMAT</w:instrText>
        </w:r>
        <w:r>
          <w:fldChar w:fldCharType="separate"/>
        </w:r>
        <w:r w:rsidRPr="0065715E" w:rsidR="0065715E">
          <w:rPr>
            <w:noProof/>
            <w:lang w:val="es-ES"/>
          </w:rPr>
          <w:t>1</w:t>
        </w:r>
        <w:r>
          <w:fldChar w:fldCharType="end"/>
        </w:r>
      </w:p>
    </w:sdtContent>
  </w:sdt>
  <w:p w:rsidR="000E02F1" w:rsidRDefault="000E02F1" w14:paraId="23CE1BE4" w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86" w:rsidP="000E02F1" w:rsidRDefault="00D20D86" w14:paraId="04A208F4" w14:textId="77777777">
      <w:pPr>
        <w:spacing w:after="0" w:line="240" w:lineRule="auto"/>
      </w:pPr>
      <w:r>
        <w:separator/>
      </w:r>
    </w:p>
  </w:footnote>
  <w:footnote w:type="continuationSeparator" w:id="0">
    <w:p w:rsidR="00D20D86" w:rsidP="000E02F1" w:rsidRDefault="00D20D86" w14:paraId="060FD9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741D5" w:rsidP="00B741D5" w:rsidRDefault="00B741D5" w14:paraId="27488A6D" w14:textId="5B54BCCF">
    <w:pPr>
      <w:pStyle w:val="Encabezado"/>
      <w:jc w:val="right"/>
    </w:pPr>
    <w:r>
      <w:rPr>
        <w:rFonts w:eastAsia="Cambria"/>
        <w:noProof/>
        <w:sz w:val="28"/>
        <w:szCs w:val="28"/>
        <w:lang w:eastAsia="es-AR"/>
      </w:rPr>
      <w:drawing>
        <wp:inline distT="0" distB="0" distL="0" distR="0" wp14:anchorId="5CDC2AD0" wp14:editId="2C783E74">
          <wp:extent cx="2313657" cy="1301568"/>
          <wp:effectExtent l="0" t="0" r="0" b="0"/>
          <wp:docPr id="22894063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0633"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337953" cy="1315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D67D5"/>
    <w:multiLevelType w:val="hybridMultilevel"/>
    <w:tmpl w:val="3EAA5C86"/>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 w15:restartNumberingAfterBreak="0">
    <w:nsid w:val="2CF564CE"/>
    <w:multiLevelType w:val="hybridMultilevel"/>
    <w:tmpl w:val="F6F22D90"/>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 w15:restartNumberingAfterBreak="0">
    <w:nsid w:val="2F064746"/>
    <w:multiLevelType w:val="hybridMultilevel"/>
    <w:tmpl w:val="98488908"/>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3" w15:restartNumberingAfterBreak="0">
    <w:nsid w:val="66051E7A"/>
    <w:multiLevelType w:val="hybridMultilevel"/>
    <w:tmpl w:val="A4840C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9FF19BA"/>
    <w:multiLevelType w:val="hybridMultilevel"/>
    <w:tmpl w:val="52284E60"/>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5" w15:restartNumberingAfterBreak="0">
    <w:nsid w:val="72E1709A"/>
    <w:multiLevelType w:val="hybridMultilevel"/>
    <w:tmpl w:val="208CDDEA"/>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6" w15:restartNumberingAfterBreak="0">
    <w:nsid w:val="7544031C"/>
    <w:multiLevelType w:val="hybridMultilevel"/>
    <w:tmpl w:val="01F80788"/>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1B"/>
    <w:rsid w:val="0000722B"/>
    <w:rsid w:val="000200DC"/>
    <w:rsid w:val="00020D76"/>
    <w:rsid w:val="00022E86"/>
    <w:rsid w:val="00040DD7"/>
    <w:rsid w:val="00043165"/>
    <w:rsid w:val="00043FA2"/>
    <w:rsid w:val="00052B54"/>
    <w:rsid w:val="000C3946"/>
    <w:rsid w:val="000C6F8C"/>
    <w:rsid w:val="000D1AC5"/>
    <w:rsid w:val="000D31BE"/>
    <w:rsid w:val="000D4D7C"/>
    <w:rsid w:val="000E02F1"/>
    <w:rsid w:val="000E1665"/>
    <w:rsid w:val="0010759B"/>
    <w:rsid w:val="00111645"/>
    <w:rsid w:val="001137DA"/>
    <w:rsid w:val="00123D66"/>
    <w:rsid w:val="00135565"/>
    <w:rsid w:val="00146E27"/>
    <w:rsid w:val="00163927"/>
    <w:rsid w:val="00175CC7"/>
    <w:rsid w:val="00175D9D"/>
    <w:rsid w:val="001836C2"/>
    <w:rsid w:val="001D3BE5"/>
    <w:rsid w:val="002002FE"/>
    <w:rsid w:val="00224322"/>
    <w:rsid w:val="00230480"/>
    <w:rsid w:val="00233656"/>
    <w:rsid w:val="002371C2"/>
    <w:rsid w:val="00241800"/>
    <w:rsid w:val="0025620D"/>
    <w:rsid w:val="002832D6"/>
    <w:rsid w:val="0029723E"/>
    <w:rsid w:val="002A532B"/>
    <w:rsid w:val="002B0B5A"/>
    <w:rsid w:val="002B29AD"/>
    <w:rsid w:val="002B3BEC"/>
    <w:rsid w:val="002C1987"/>
    <w:rsid w:val="002D1962"/>
    <w:rsid w:val="002E6ECC"/>
    <w:rsid w:val="002F1082"/>
    <w:rsid w:val="002F560E"/>
    <w:rsid w:val="00311EEE"/>
    <w:rsid w:val="00314793"/>
    <w:rsid w:val="003329AB"/>
    <w:rsid w:val="003335CB"/>
    <w:rsid w:val="00351547"/>
    <w:rsid w:val="00353D7C"/>
    <w:rsid w:val="00376DB4"/>
    <w:rsid w:val="003964B8"/>
    <w:rsid w:val="003A5C1F"/>
    <w:rsid w:val="003B0413"/>
    <w:rsid w:val="003B7208"/>
    <w:rsid w:val="003C1A89"/>
    <w:rsid w:val="003E05C2"/>
    <w:rsid w:val="003E7EE6"/>
    <w:rsid w:val="00404BA4"/>
    <w:rsid w:val="004126A1"/>
    <w:rsid w:val="004202A5"/>
    <w:rsid w:val="004214ED"/>
    <w:rsid w:val="00462CAB"/>
    <w:rsid w:val="00464461"/>
    <w:rsid w:val="0047048A"/>
    <w:rsid w:val="00473596"/>
    <w:rsid w:val="004763BC"/>
    <w:rsid w:val="00480BCA"/>
    <w:rsid w:val="00496476"/>
    <w:rsid w:val="004A0A37"/>
    <w:rsid w:val="004A1742"/>
    <w:rsid w:val="004E645B"/>
    <w:rsid w:val="004F182A"/>
    <w:rsid w:val="004F2C4B"/>
    <w:rsid w:val="004F7375"/>
    <w:rsid w:val="005033E6"/>
    <w:rsid w:val="00507023"/>
    <w:rsid w:val="00523F6A"/>
    <w:rsid w:val="005247B0"/>
    <w:rsid w:val="00531C7F"/>
    <w:rsid w:val="00557B71"/>
    <w:rsid w:val="005673E5"/>
    <w:rsid w:val="00571630"/>
    <w:rsid w:val="005853EC"/>
    <w:rsid w:val="00590481"/>
    <w:rsid w:val="005A4312"/>
    <w:rsid w:val="005B1A9E"/>
    <w:rsid w:val="005B231B"/>
    <w:rsid w:val="005B4BAE"/>
    <w:rsid w:val="005E79DA"/>
    <w:rsid w:val="005F348A"/>
    <w:rsid w:val="005F3E6C"/>
    <w:rsid w:val="005F3FDF"/>
    <w:rsid w:val="00600441"/>
    <w:rsid w:val="00621B17"/>
    <w:rsid w:val="00622963"/>
    <w:rsid w:val="00624399"/>
    <w:rsid w:val="00625153"/>
    <w:rsid w:val="00632645"/>
    <w:rsid w:val="00633589"/>
    <w:rsid w:val="00636000"/>
    <w:rsid w:val="0065715E"/>
    <w:rsid w:val="00666169"/>
    <w:rsid w:val="00667DCB"/>
    <w:rsid w:val="00694597"/>
    <w:rsid w:val="006971E4"/>
    <w:rsid w:val="006B544C"/>
    <w:rsid w:val="006D4A94"/>
    <w:rsid w:val="006E1202"/>
    <w:rsid w:val="006E346B"/>
    <w:rsid w:val="00702D42"/>
    <w:rsid w:val="0073164C"/>
    <w:rsid w:val="0075043F"/>
    <w:rsid w:val="00754798"/>
    <w:rsid w:val="0076560C"/>
    <w:rsid w:val="0077789A"/>
    <w:rsid w:val="007835A4"/>
    <w:rsid w:val="0079550C"/>
    <w:rsid w:val="007A0267"/>
    <w:rsid w:val="007B4B6F"/>
    <w:rsid w:val="007F7724"/>
    <w:rsid w:val="00800C40"/>
    <w:rsid w:val="00801909"/>
    <w:rsid w:val="008020BA"/>
    <w:rsid w:val="00865C2A"/>
    <w:rsid w:val="008668CF"/>
    <w:rsid w:val="00877B29"/>
    <w:rsid w:val="008851FE"/>
    <w:rsid w:val="00885555"/>
    <w:rsid w:val="00886B94"/>
    <w:rsid w:val="008A0DC4"/>
    <w:rsid w:val="008A6EC1"/>
    <w:rsid w:val="008B0ABB"/>
    <w:rsid w:val="008B5ADB"/>
    <w:rsid w:val="008C06F2"/>
    <w:rsid w:val="008C3AF2"/>
    <w:rsid w:val="008D06A4"/>
    <w:rsid w:val="008D2226"/>
    <w:rsid w:val="008D376A"/>
    <w:rsid w:val="008D7287"/>
    <w:rsid w:val="008E5779"/>
    <w:rsid w:val="009049E8"/>
    <w:rsid w:val="00916616"/>
    <w:rsid w:val="0092036D"/>
    <w:rsid w:val="00923813"/>
    <w:rsid w:val="0092781B"/>
    <w:rsid w:val="00934306"/>
    <w:rsid w:val="00956232"/>
    <w:rsid w:val="00971DE5"/>
    <w:rsid w:val="009863E3"/>
    <w:rsid w:val="00986CFB"/>
    <w:rsid w:val="00993610"/>
    <w:rsid w:val="00A144E3"/>
    <w:rsid w:val="00A27F40"/>
    <w:rsid w:val="00A31AE1"/>
    <w:rsid w:val="00A45CE9"/>
    <w:rsid w:val="00A50825"/>
    <w:rsid w:val="00A7095D"/>
    <w:rsid w:val="00A7607B"/>
    <w:rsid w:val="00A9061D"/>
    <w:rsid w:val="00AB187B"/>
    <w:rsid w:val="00AC1894"/>
    <w:rsid w:val="00AC5903"/>
    <w:rsid w:val="00AC5D62"/>
    <w:rsid w:val="00AD1CE2"/>
    <w:rsid w:val="00AD4EBD"/>
    <w:rsid w:val="00AD5E35"/>
    <w:rsid w:val="00AE340A"/>
    <w:rsid w:val="00B1122A"/>
    <w:rsid w:val="00B207C9"/>
    <w:rsid w:val="00B24431"/>
    <w:rsid w:val="00B3242B"/>
    <w:rsid w:val="00B4277D"/>
    <w:rsid w:val="00B44E0C"/>
    <w:rsid w:val="00B53CEB"/>
    <w:rsid w:val="00B741D5"/>
    <w:rsid w:val="00B93498"/>
    <w:rsid w:val="00BC447C"/>
    <w:rsid w:val="00BD7CFA"/>
    <w:rsid w:val="00BE370C"/>
    <w:rsid w:val="00BE487A"/>
    <w:rsid w:val="00C23F5E"/>
    <w:rsid w:val="00C27FED"/>
    <w:rsid w:val="00C3029C"/>
    <w:rsid w:val="00C37BEC"/>
    <w:rsid w:val="00C72FF9"/>
    <w:rsid w:val="00C81FE1"/>
    <w:rsid w:val="00C84AD7"/>
    <w:rsid w:val="00C870EB"/>
    <w:rsid w:val="00CB06AC"/>
    <w:rsid w:val="00CC7284"/>
    <w:rsid w:val="00CE2F31"/>
    <w:rsid w:val="00CF1207"/>
    <w:rsid w:val="00CF43BD"/>
    <w:rsid w:val="00D01617"/>
    <w:rsid w:val="00D045EE"/>
    <w:rsid w:val="00D20D86"/>
    <w:rsid w:val="00D33C4F"/>
    <w:rsid w:val="00D47D35"/>
    <w:rsid w:val="00D57E23"/>
    <w:rsid w:val="00D70BFD"/>
    <w:rsid w:val="00D7382E"/>
    <w:rsid w:val="00D805F6"/>
    <w:rsid w:val="00D8431C"/>
    <w:rsid w:val="00D95E7F"/>
    <w:rsid w:val="00DD4AAF"/>
    <w:rsid w:val="00DD5C1F"/>
    <w:rsid w:val="00DE524B"/>
    <w:rsid w:val="00DE64A9"/>
    <w:rsid w:val="00DF6F7A"/>
    <w:rsid w:val="00E029F3"/>
    <w:rsid w:val="00E048E5"/>
    <w:rsid w:val="00E16A3C"/>
    <w:rsid w:val="00E354A6"/>
    <w:rsid w:val="00E354D6"/>
    <w:rsid w:val="00E35E5F"/>
    <w:rsid w:val="00E52F3A"/>
    <w:rsid w:val="00E55E70"/>
    <w:rsid w:val="00E72EFF"/>
    <w:rsid w:val="00E74145"/>
    <w:rsid w:val="00E74FD1"/>
    <w:rsid w:val="00E814D9"/>
    <w:rsid w:val="00E95F82"/>
    <w:rsid w:val="00E96570"/>
    <w:rsid w:val="00E96B0B"/>
    <w:rsid w:val="00EA6A08"/>
    <w:rsid w:val="00EB224F"/>
    <w:rsid w:val="00EB2807"/>
    <w:rsid w:val="00EB320F"/>
    <w:rsid w:val="00EE584A"/>
    <w:rsid w:val="00EE5D67"/>
    <w:rsid w:val="00EF3609"/>
    <w:rsid w:val="00EF4477"/>
    <w:rsid w:val="00EF6A51"/>
    <w:rsid w:val="00F11011"/>
    <w:rsid w:val="00F12D25"/>
    <w:rsid w:val="00F457B4"/>
    <w:rsid w:val="00F60C7D"/>
    <w:rsid w:val="00F71286"/>
    <w:rsid w:val="00F77F5B"/>
    <w:rsid w:val="00F81D9F"/>
    <w:rsid w:val="00F85FC6"/>
    <w:rsid w:val="00FC3FD5"/>
    <w:rsid w:val="00FF2D38"/>
    <w:rsid w:val="00FF45DD"/>
    <w:rsid w:val="00FF4D16"/>
    <w:rsid w:val="01212277"/>
    <w:rsid w:val="01386986"/>
    <w:rsid w:val="0167F3EE"/>
    <w:rsid w:val="016C7C13"/>
    <w:rsid w:val="020A9A17"/>
    <w:rsid w:val="02720796"/>
    <w:rsid w:val="02CEA61B"/>
    <w:rsid w:val="03F3A4FC"/>
    <w:rsid w:val="05BEEDA4"/>
    <w:rsid w:val="05F4DBD1"/>
    <w:rsid w:val="065ACDB3"/>
    <w:rsid w:val="067B0FD4"/>
    <w:rsid w:val="07B61DF2"/>
    <w:rsid w:val="07EE1FC2"/>
    <w:rsid w:val="08A3E536"/>
    <w:rsid w:val="095B8C9F"/>
    <w:rsid w:val="0B717252"/>
    <w:rsid w:val="0BD849E6"/>
    <w:rsid w:val="0C8A4CFA"/>
    <w:rsid w:val="0CD9A42E"/>
    <w:rsid w:val="0D40236C"/>
    <w:rsid w:val="0F454040"/>
    <w:rsid w:val="1217522A"/>
    <w:rsid w:val="147F1BFA"/>
    <w:rsid w:val="1532D862"/>
    <w:rsid w:val="153C2279"/>
    <w:rsid w:val="16090161"/>
    <w:rsid w:val="1622C3C6"/>
    <w:rsid w:val="166890E6"/>
    <w:rsid w:val="17E301C3"/>
    <w:rsid w:val="18165C59"/>
    <w:rsid w:val="18774034"/>
    <w:rsid w:val="1883BF7C"/>
    <w:rsid w:val="18FC3DAB"/>
    <w:rsid w:val="1960DC90"/>
    <w:rsid w:val="1A5982E4"/>
    <w:rsid w:val="1AB27D44"/>
    <w:rsid w:val="1AF8D226"/>
    <w:rsid w:val="1BEC9596"/>
    <w:rsid w:val="1E29938E"/>
    <w:rsid w:val="1FC2076C"/>
    <w:rsid w:val="2072C926"/>
    <w:rsid w:val="20DE77AB"/>
    <w:rsid w:val="21114543"/>
    <w:rsid w:val="21134CB5"/>
    <w:rsid w:val="216AB05D"/>
    <w:rsid w:val="219C60C8"/>
    <w:rsid w:val="22AEC1C8"/>
    <w:rsid w:val="22F55626"/>
    <w:rsid w:val="22F67EE1"/>
    <w:rsid w:val="235F7D7C"/>
    <w:rsid w:val="244B03CE"/>
    <w:rsid w:val="252950C2"/>
    <w:rsid w:val="25671FFD"/>
    <w:rsid w:val="25916A27"/>
    <w:rsid w:val="27109FFE"/>
    <w:rsid w:val="28DC5786"/>
    <w:rsid w:val="29CEB40E"/>
    <w:rsid w:val="2A2E0993"/>
    <w:rsid w:val="2AA4D1F8"/>
    <w:rsid w:val="2C7D4840"/>
    <w:rsid w:val="2E01FDA0"/>
    <w:rsid w:val="2EBDAA28"/>
    <w:rsid w:val="2F4E0EA6"/>
    <w:rsid w:val="2F75E811"/>
    <w:rsid w:val="312F8B2B"/>
    <w:rsid w:val="32A75D8A"/>
    <w:rsid w:val="32AA3A49"/>
    <w:rsid w:val="337559A0"/>
    <w:rsid w:val="3441388F"/>
    <w:rsid w:val="34C3CABB"/>
    <w:rsid w:val="350A8FE1"/>
    <w:rsid w:val="35315E37"/>
    <w:rsid w:val="36E91FFA"/>
    <w:rsid w:val="384993C4"/>
    <w:rsid w:val="38D034B8"/>
    <w:rsid w:val="3A6C5EF5"/>
    <w:rsid w:val="3AE965F2"/>
    <w:rsid w:val="3B9A91B7"/>
    <w:rsid w:val="3C363E5F"/>
    <w:rsid w:val="3D23E94F"/>
    <w:rsid w:val="3DD5E041"/>
    <w:rsid w:val="3E74C232"/>
    <w:rsid w:val="3F3181D1"/>
    <w:rsid w:val="3F509234"/>
    <w:rsid w:val="402FF94C"/>
    <w:rsid w:val="42E15B7F"/>
    <w:rsid w:val="43B7A991"/>
    <w:rsid w:val="4473F67F"/>
    <w:rsid w:val="447E19D2"/>
    <w:rsid w:val="4551BC52"/>
    <w:rsid w:val="46D1EC13"/>
    <w:rsid w:val="46D83A5D"/>
    <w:rsid w:val="4834E8E5"/>
    <w:rsid w:val="4960A6DA"/>
    <w:rsid w:val="49C9C527"/>
    <w:rsid w:val="49E1923E"/>
    <w:rsid w:val="4C1D08CE"/>
    <w:rsid w:val="4C4E8AE0"/>
    <w:rsid w:val="4C6638FA"/>
    <w:rsid w:val="4CA282DF"/>
    <w:rsid w:val="4CBA5FDA"/>
    <w:rsid w:val="4CF9773E"/>
    <w:rsid w:val="4DB34CEE"/>
    <w:rsid w:val="4DCB07D3"/>
    <w:rsid w:val="4EE1BC27"/>
    <w:rsid w:val="4FDE344B"/>
    <w:rsid w:val="510FDA89"/>
    <w:rsid w:val="51316134"/>
    <w:rsid w:val="52922423"/>
    <w:rsid w:val="5334E1B8"/>
    <w:rsid w:val="5364A2E7"/>
    <w:rsid w:val="55140E82"/>
    <w:rsid w:val="558AE435"/>
    <w:rsid w:val="559D44D8"/>
    <w:rsid w:val="56890802"/>
    <w:rsid w:val="56DD09C5"/>
    <w:rsid w:val="5734D236"/>
    <w:rsid w:val="5862BCA4"/>
    <w:rsid w:val="587EC26E"/>
    <w:rsid w:val="58C86208"/>
    <w:rsid w:val="5A293CB6"/>
    <w:rsid w:val="5AA0B7FA"/>
    <w:rsid w:val="5C261A3A"/>
    <w:rsid w:val="5DC23132"/>
    <w:rsid w:val="5E442796"/>
    <w:rsid w:val="5E528A3E"/>
    <w:rsid w:val="5F246DA6"/>
    <w:rsid w:val="600786DC"/>
    <w:rsid w:val="606E74FC"/>
    <w:rsid w:val="6219335D"/>
    <w:rsid w:val="62608F63"/>
    <w:rsid w:val="62E73A7F"/>
    <w:rsid w:val="6337F537"/>
    <w:rsid w:val="63499E96"/>
    <w:rsid w:val="63E2B526"/>
    <w:rsid w:val="65CD9D8F"/>
    <w:rsid w:val="68C595CB"/>
    <w:rsid w:val="69232EB9"/>
    <w:rsid w:val="69DEF041"/>
    <w:rsid w:val="69E829F5"/>
    <w:rsid w:val="6A15CDAD"/>
    <w:rsid w:val="6AE0FC65"/>
    <w:rsid w:val="6AF06EDB"/>
    <w:rsid w:val="6B8429D8"/>
    <w:rsid w:val="6BE05EFF"/>
    <w:rsid w:val="6D07FB02"/>
    <w:rsid w:val="6E6A5E7F"/>
    <w:rsid w:val="6F63754E"/>
    <w:rsid w:val="6FF6666A"/>
    <w:rsid w:val="712A88FA"/>
    <w:rsid w:val="72AF1896"/>
    <w:rsid w:val="733CFB03"/>
    <w:rsid w:val="737D8D3F"/>
    <w:rsid w:val="741F00D5"/>
    <w:rsid w:val="746E7799"/>
    <w:rsid w:val="7570C647"/>
    <w:rsid w:val="75B77752"/>
    <w:rsid w:val="75BD5F60"/>
    <w:rsid w:val="75C8CD9F"/>
    <w:rsid w:val="766F3E25"/>
    <w:rsid w:val="772B18B0"/>
    <w:rsid w:val="79D966A0"/>
    <w:rsid w:val="7B0B9EF4"/>
    <w:rsid w:val="7B17F2B5"/>
    <w:rsid w:val="7B4F2967"/>
    <w:rsid w:val="7CDA2367"/>
    <w:rsid w:val="7D54FE3D"/>
    <w:rsid w:val="7E984114"/>
    <w:rsid w:val="7F164D6E"/>
    <w:rsid w:val="7F50E0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163B"/>
  <w15:chartTrackingRefBased/>
  <w15:docId w15:val="{4C865055-9626-4D9F-B6DC-C1146AB8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B0413"/>
    <w:pPr>
      <w:ind w:left="720"/>
      <w:contextualSpacing/>
    </w:pPr>
  </w:style>
  <w:style w:type="paragraph" w:styleId="Encabezado">
    <w:name w:val="header"/>
    <w:basedOn w:val="Normal"/>
    <w:link w:val="EncabezadoCar"/>
    <w:uiPriority w:val="99"/>
    <w:unhideWhenUsed/>
    <w:rsid w:val="000E02F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E02F1"/>
  </w:style>
  <w:style w:type="paragraph" w:styleId="Piedepgina">
    <w:name w:val="footer"/>
    <w:basedOn w:val="Normal"/>
    <w:link w:val="PiedepginaCar"/>
    <w:uiPriority w:val="99"/>
    <w:unhideWhenUsed/>
    <w:rsid w:val="000E02F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E02F1"/>
  </w:style>
  <w:style w:type="character" w:styleId="Refdecomentario">
    <w:name w:val="annotation reference"/>
    <w:basedOn w:val="Fuentedeprrafopredeter"/>
    <w:uiPriority w:val="99"/>
    <w:semiHidden/>
    <w:unhideWhenUsed/>
    <w:rsid w:val="00EA6A08"/>
    <w:rPr>
      <w:sz w:val="16"/>
      <w:szCs w:val="16"/>
    </w:rPr>
  </w:style>
  <w:style w:type="paragraph" w:styleId="Textocomentario">
    <w:name w:val="annotation text"/>
    <w:basedOn w:val="Normal"/>
    <w:link w:val="TextocomentarioCar"/>
    <w:uiPriority w:val="99"/>
    <w:unhideWhenUsed/>
    <w:rsid w:val="00EA6A08"/>
    <w:pPr>
      <w:spacing w:line="240" w:lineRule="auto"/>
    </w:pPr>
    <w:rPr>
      <w:sz w:val="20"/>
      <w:szCs w:val="20"/>
    </w:rPr>
  </w:style>
  <w:style w:type="character" w:styleId="TextocomentarioCar" w:customStyle="1">
    <w:name w:val="Texto comentario Car"/>
    <w:basedOn w:val="Fuentedeprrafopredeter"/>
    <w:link w:val="Textocomentario"/>
    <w:uiPriority w:val="99"/>
    <w:rsid w:val="00EA6A08"/>
    <w:rPr>
      <w:sz w:val="20"/>
      <w:szCs w:val="20"/>
    </w:rPr>
  </w:style>
  <w:style w:type="paragraph" w:styleId="Textodeglobo">
    <w:name w:val="Balloon Text"/>
    <w:basedOn w:val="Normal"/>
    <w:link w:val="TextodegloboCar"/>
    <w:uiPriority w:val="99"/>
    <w:semiHidden/>
    <w:unhideWhenUsed/>
    <w:rsid w:val="00EA6A08"/>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A6A08"/>
    <w:rPr>
      <w:rFonts w:ascii="Segoe UI" w:hAnsi="Segoe UI" w:cs="Segoe UI"/>
      <w:sz w:val="18"/>
      <w:szCs w:val="18"/>
    </w:rPr>
  </w:style>
  <w:style w:type="character" w:styleId="Hipervnculo">
    <w:name w:val="Hyperlink"/>
    <w:basedOn w:val="Fuentedeprrafopredeter"/>
    <w:uiPriority w:val="99"/>
    <w:unhideWhenUsed/>
    <w:rsid w:val="00D33C4F"/>
    <w:rPr>
      <w:color w:val="0563C1" w:themeColor="hyperlink"/>
      <w:u w:val="single"/>
    </w:rPr>
  </w:style>
  <w:style w:type="character" w:styleId="Textoennegrita">
    <w:name w:val="Strong"/>
    <w:basedOn w:val="Fuentedeprrafopredeter"/>
    <w:uiPriority w:val="22"/>
    <w:qFormat/>
    <w:rsid w:val="0073164C"/>
    <w:rPr>
      <w:b/>
      <w:bCs/>
    </w:rPr>
  </w:style>
  <w:style w:type="paragraph" w:styleId="Asuntodelcomentario">
    <w:name w:val="annotation subject"/>
    <w:basedOn w:val="Textocomentario"/>
    <w:next w:val="Textocomentario"/>
    <w:link w:val="AsuntodelcomentarioCar"/>
    <w:uiPriority w:val="99"/>
    <w:semiHidden/>
    <w:unhideWhenUsed/>
    <w:rsid w:val="005B231B"/>
    <w:rPr>
      <w:b/>
      <w:bCs/>
    </w:rPr>
  </w:style>
  <w:style w:type="character" w:styleId="AsuntodelcomentarioCar" w:customStyle="1">
    <w:name w:val="Asunto del comentario Car"/>
    <w:basedOn w:val="TextocomentarioCar"/>
    <w:link w:val="Asuntodelcomentario"/>
    <w:uiPriority w:val="99"/>
    <w:semiHidden/>
    <w:rsid w:val="005B231B"/>
    <w:rPr>
      <w:b/>
      <w:bCs/>
      <w:sz w:val="20"/>
      <w:szCs w:val="20"/>
    </w:rPr>
  </w:style>
  <w:style w:type="character" w:styleId="Mencinsinresolver1" w:customStyle="1">
    <w:name w:val="Mención sin resolver1"/>
    <w:basedOn w:val="Fuentedeprrafopredeter"/>
    <w:uiPriority w:val="99"/>
    <w:semiHidden/>
    <w:unhideWhenUsed/>
    <w:rsid w:val="00D8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0045">
      <w:bodyDiv w:val="1"/>
      <w:marLeft w:val="0"/>
      <w:marRight w:val="0"/>
      <w:marTop w:val="0"/>
      <w:marBottom w:val="0"/>
      <w:divBdr>
        <w:top w:val="none" w:sz="0" w:space="0" w:color="auto"/>
        <w:left w:val="none" w:sz="0" w:space="0" w:color="auto"/>
        <w:bottom w:val="none" w:sz="0" w:space="0" w:color="auto"/>
        <w:right w:val="none" w:sz="0" w:space="0" w:color="auto"/>
      </w:divBdr>
    </w:div>
    <w:div w:id="537856689">
      <w:bodyDiv w:val="1"/>
      <w:marLeft w:val="0"/>
      <w:marRight w:val="0"/>
      <w:marTop w:val="0"/>
      <w:marBottom w:val="0"/>
      <w:divBdr>
        <w:top w:val="none" w:sz="0" w:space="0" w:color="auto"/>
        <w:left w:val="none" w:sz="0" w:space="0" w:color="auto"/>
        <w:bottom w:val="none" w:sz="0" w:space="0" w:color="auto"/>
        <w:right w:val="none" w:sz="0" w:space="0" w:color="auto"/>
      </w:divBdr>
      <w:divsChild>
        <w:div w:id="7879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29914">
      <w:bodyDiv w:val="1"/>
      <w:marLeft w:val="0"/>
      <w:marRight w:val="0"/>
      <w:marTop w:val="0"/>
      <w:marBottom w:val="0"/>
      <w:divBdr>
        <w:top w:val="none" w:sz="0" w:space="0" w:color="auto"/>
        <w:left w:val="none" w:sz="0" w:space="0" w:color="auto"/>
        <w:bottom w:val="none" w:sz="0" w:space="0" w:color="auto"/>
        <w:right w:val="none" w:sz="0" w:space="0" w:color="auto"/>
      </w:divBdr>
    </w:div>
    <w:div w:id="1048844372">
      <w:bodyDiv w:val="1"/>
      <w:marLeft w:val="0"/>
      <w:marRight w:val="0"/>
      <w:marTop w:val="0"/>
      <w:marBottom w:val="0"/>
      <w:divBdr>
        <w:top w:val="none" w:sz="0" w:space="0" w:color="auto"/>
        <w:left w:val="none" w:sz="0" w:space="0" w:color="auto"/>
        <w:bottom w:val="none" w:sz="0" w:space="0" w:color="auto"/>
        <w:right w:val="none" w:sz="0" w:space="0" w:color="auto"/>
      </w:divBdr>
    </w:div>
    <w:div w:id="1547522796">
      <w:bodyDiv w:val="1"/>
      <w:marLeft w:val="0"/>
      <w:marRight w:val="0"/>
      <w:marTop w:val="0"/>
      <w:marBottom w:val="0"/>
      <w:divBdr>
        <w:top w:val="none" w:sz="0" w:space="0" w:color="auto"/>
        <w:left w:val="none" w:sz="0" w:space="0" w:color="auto"/>
        <w:bottom w:val="none" w:sz="0" w:space="0" w:color="auto"/>
        <w:right w:val="none" w:sz="0" w:space="0" w:color="auto"/>
      </w:divBdr>
    </w:div>
    <w:div w:id="1794907950">
      <w:bodyDiv w:val="1"/>
      <w:marLeft w:val="0"/>
      <w:marRight w:val="0"/>
      <w:marTop w:val="0"/>
      <w:marBottom w:val="0"/>
      <w:divBdr>
        <w:top w:val="none" w:sz="0" w:space="0" w:color="auto"/>
        <w:left w:val="none" w:sz="0" w:space="0" w:color="auto"/>
        <w:bottom w:val="none" w:sz="0" w:space="0" w:color="auto"/>
        <w:right w:val="none" w:sz="0" w:space="0" w:color="auto"/>
      </w:divBdr>
      <w:divsChild>
        <w:div w:id="153441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2A5BEA31F2B64B92B678E26C146230" ma:contentTypeVersion="16" ma:contentTypeDescription="Crear nuevo documento." ma:contentTypeScope="" ma:versionID="d04b9fd931a3175ff8df7510f78d8aa7">
  <xsd:schema xmlns:xsd="http://www.w3.org/2001/XMLSchema" xmlns:xs="http://www.w3.org/2001/XMLSchema" xmlns:p="http://schemas.microsoft.com/office/2006/metadata/properties" xmlns:ns2="7f3f8f9c-45f7-48f8-b956-dd697aedb854" xmlns:ns3="c2719c2f-810f-4058-8f73-f1e5907516fc" targetNamespace="http://schemas.microsoft.com/office/2006/metadata/properties" ma:root="true" ma:fieldsID="b2d80411bb2086203eb1926834d8e55c" ns2:_="" ns3:_="">
    <xsd:import namespace="7f3f8f9c-45f7-48f8-b956-dd697aedb854"/>
    <xsd:import namespace="c2719c2f-810f-4058-8f73-f1e5907516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f8f9c-45f7-48f8-b956-dd697ae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7e81c63b-3222-42ae-bba9-18a228251a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19c2f-810f-4058-8f73-f1e5907516f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5107807-12a5-4a62-8df4-95f8396685f5}" ma:internalName="TaxCatchAll" ma:showField="CatchAllData" ma:web="c2719c2f-810f-4058-8f73-f1e590751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719c2f-810f-4058-8f73-f1e5907516fc" xsi:nil="true"/>
    <lcf76f155ced4ddcb4097134ff3c332f xmlns="7f3f8f9c-45f7-48f8-b956-dd697aedb8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02F3A2-0B91-4A63-BCC7-E52832BDDEDC}">
  <ds:schemaRefs>
    <ds:schemaRef ds:uri="http://schemas.microsoft.com/sharepoint/v3/contenttype/forms"/>
  </ds:schemaRefs>
</ds:datastoreItem>
</file>

<file path=customXml/itemProps2.xml><?xml version="1.0" encoding="utf-8"?>
<ds:datastoreItem xmlns:ds="http://schemas.openxmlformats.org/officeDocument/2006/customXml" ds:itemID="{828E27A0-E45C-4C38-8C1D-E75B4E31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f8f9c-45f7-48f8-b956-dd697aedb854"/>
    <ds:schemaRef ds:uri="c2719c2f-810f-4058-8f73-f1e590751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A1543-FBD8-4341-9120-C1BB2541D6D4}">
  <ds:schemaRefs>
    <ds:schemaRef ds:uri="http://schemas.microsoft.com/office/2006/metadata/properties"/>
    <ds:schemaRef ds:uri="http://schemas.microsoft.com/office/infopath/2007/PartnerControls"/>
    <ds:schemaRef ds:uri="c2719c2f-810f-4058-8f73-f1e5907516fc"/>
    <ds:schemaRef ds:uri="7f3f8f9c-45f7-48f8-b956-dd697aedb854"/>
  </ds:schemaRefs>
</ds:datastoreItem>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2026-01-02T12:27:00Z</dcterms:created>
  <dcterms:modified xsi:type="dcterms:W3CDTF">2026-02-25T16:48:56Z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
  </property>
</Properties>
</file>